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THE DAIRY PRODUCTION</w:t>
      </w:r>
      <w:r w:rsidDel="00000000" w:rsidR="00000000" w:rsidRPr="00000000">
        <w:rPr>
          <w:b w:val="1"/>
          <w:sz w:val="32"/>
          <w:szCs w:val="32"/>
          <w:rtl w:val="0"/>
        </w:rPr>
        <w:t xml:space="preserve"> </w:t>
      </w:r>
      <w:r w:rsidDel="00000000" w:rsidR="00000000" w:rsidRPr="00000000">
        <w:rPr>
          <w:b w:val="1"/>
          <w:rtl w:val="0"/>
        </w:rPr>
        <w:t xml:space="preserve">PLACEMENT PROFICIENCY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rtl w:val="0"/>
        </w:rPr>
        <w:t xml:space="preserve">MACON, Ga. – Winners of the Dairy Production Placement Proficiency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Charles Martin of Thomson placed first in the proficiency competition. Placing second was Javier Duarte of Brooks County, and Megan Kerr of Union County received third place honors.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Proficiency awards are granted to FFA members who have excelled in their Supervised Agricultural Experience (SAE). The Dairy Production Placement Proficiency involves activities where students acquire industry experience by working alongside professionals implementing programs that utilize the best management practices available to produce and market dairy cattle and dairy products efficiently.</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bookmarkStart w:colFirst="0" w:colLast="0" w:name="_gjdgxs" w:id="0"/>
      <w:bookmarkEnd w:id="0"/>
      <w:r w:rsidDel="00000000" w:rsidR="00000000" w:rsidRPr="00000000">
        <w:rPr>
          <w:rtl w:val="0"/>
        </w:rPr>
        <w:t xml:space="preserve">The Dairy Production Placement Proficiency was sponsored at the state level by the Georgia Veterinary Medical Association Foundation.</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 </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